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95" w:rsidRDefault="00743995" w:rsidP="00743995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743995" w:rsidRDefault="00743995" w:rsidP="00743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osób występujących z wnioskiem o zatwierdzenie </w:t>
      </w:r>
      <w:r w:rsidR="00DE3C9E">
        <w:rPr>
          <w:rFonts w:ascii="Arial" w:hAnsi="Arial" w:cs="Arial"/>
          <w:b/>
          <w:sz w:val="22"/>
          <w:szCs w:val="22"/>
        </w:rPr>
        <w:t>dokumentacji geologicznej, której wykonanie nie wymaga uzyskania k</w:t>
      </w:r>
      <w:bookmarkStart w:id="0" w:name="_GoBack"/>
      <w:bookmarkEnd w:id="0"/>
      <w:r w:rsidR="00DE3C9E">
        <w:rPr>
          <w:rFonts w:ascii="Arial" w:hAnsi="Arial" w:cs="Arial"/>
          <w:b/>
          <w:sz w:val="22"/>
          <w:szCs w:val="22"/>
        </w:rPr>
        <w:t>oncesji</w:t>
      </w:r>
    </w:p>
    <w:p w:rsidR="00743995" w:rsidRDefault="00743995" w:rsidP="00743995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:rsidR="00743995" w:rsidRDefault="00743995" w:rsidP="00743995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</w:t>
      </w:r>
      <w:r w:rsidR="00580382">
        <w:rPr>
          <w:rFonts w:ascii="Arial" w:hAnsi="Arial" w:cs="Arial"/>
          <w:kern w:val="22"/>
          <w:sz w:val="20"/>
          <w:szCs w:val="20"/>
        </w:rPr>
        <w:t xml:space="preserve"> dalej Rozporządzeniem</w:t>
      </w:r>
      <w:r>
        <w:rPr>
          <w:rFonts w:ascii="Arial" w:hAnsi="Arial" w:cs="Arial"/>
          <w:kern w:val="22"/>
          <w:sz w:val="20"/>
          <w:szCs w:val="20"/>
        </w:rPr>
        <w:t xml:space="preserve"> informujemy, że:</w:t>
      </w:r>
    </w:p>
    <w:p w:rsidR="00743995" w:rsidRDefault="00743995" w:rsidP="00743995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743995" w:rsidRDefault="00743995" w:rsidP="00743995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Administratorem Pani/Pana danych osobowych jest Starosta Słubicki, z siedzibą w Słubicach </w:t>
      </w:r>
      <w:r>
        <w:rPr>
          <w:rFonts w:ascii="Arial" w:hAnsi="Arial" w:cs="Arial"/>
          <w:kern w:val="22"/>
          <w:sz w:val="20"/>
          <w:szCs w:val="20"/>
        </w:rPr>
        <w:br/>
        <w:t xml:space="preserve">przy ul. Piłsudskiego 20, 69-100 Słubice, tel.: 957592022, e-mail: </w:t>
      </w:r>
      <w:hyperlink r:id="rId5" w:history="1">
        <w:r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>
        <w:rPr>
          <w:rFonts w:ascii="Arial" w:hAnsi="Arial" w:cs="Arial"/>
          <w:kern w:val="22"/>
          <w:sz w:val="20"/>
          <w:szCs w:val="20"/>
        </w:rPr>
        <w:t>.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743995" w:rsidRDefault="00743995" w:rsidP="00743995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color w:val="auto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Pani/Pana danych osobowych można będzie skontaktować się z nim telefonicznie pod </w:t>
      </w:r>
      <w:r w:rsidR="00580382">
        <w:rPr>
          <w:rFonts w:ascii="Arial" w:hAnsi="Arial" w:cs="Arial"/>
          <w:kern w:val="22"/>
          <w:sz w:val="20"/>
          <w:szCs w:val="20"/>
        </w:rPr>
        <w:t xml:space="preserve">numerem: 95 7592022 </w:t>
      </w:r>
      <w:r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="0058038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, </w:t>
      </w:r>
      <w:r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pisemnie </w:t>
      </w:r>
      <w:r w:rsidR="0058038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br/>
      </w:r>
      <w:r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lub osobiście w Starostwie Powiatowym w Słubicach przy ul. Piłsudskiego 20.</w:t>
      </w:r>
    </w:p>
    <w:p w:rsidR="00743995" w:rsidRDefault="00743995" w:rsidP="00743995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color w:val="FF0000"/>
          <w:sz w:val="8"/>
          <w:szCs w:val="8"/>
        </w:rPr>
      </w:pP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Cele i podstawy prawne przetwarzania</w:t>
      </w:r>
    </w:p>
    <w:p w:rsidR="00743995" w:rsidRDefault="00743995" w:rsidP="00743995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przetwarzane będą </w:t>
      </w:r>
      <w:r>
        <w:rPr>
          <w:rFonts w:ascii="Arial" w:hAnsi="Arial" w:cs="Arial"/>
          <w:sz w:val="20"/>
          <w:szCs w:val="20"/>
        </w:rPr>
        <w:t xml:space="preserve">w celu rozpatrzenia wniosku o </w:t>
      </w:r>
      <w:r w:rsidR="000A5D15">
        <w:rPr>
          <w:rFonts w:ascii="Arial" w:hAnsi="Arial" w:cs="Arial"/>
          <w:sz w:val="20"/>
          <w:szCs w:val="20"/>
        </w:rPr>
        <w:t>zatwierdzenie dokumentacji geologicznej, której</w:t>
      </w:r>
      <w:r>
        <w:rPr>
          <w:rFonts w:ascii="Arial" w:hAnsi="Arial" w:cs="Arial"/>
          <w:sz w:val="20"/>
          <w:szCs w:val="20"/>
        </w:rPr>
        <w:t xml:space="preserve"> wykonanie nie wymaga uzyskania koncesji</w:t>
      </w:r>
      <w:r w:rsidR="000A5D15">
        <w:rPr>
          <w:rFonts w:ascii="Arial" w:hAnsi="Arial" w:cs="Arial"/>
          <w:sz w:val="20"/>
          <w:szCs w:val="20"/>
        </w:rPr>
        <w:t>, złożonego na podstawie art. 93</w:t>
      </w:r>
      <w:r>
        <w:rPr>
          <w:rFonts w:ascii="Arial" w:hAnsi="Arial" w:cs="Arial"/>
          <w:sz w:val="20"/>
          <w:szCs w:val="20"/>
        </w:rPr>
        <w:t xml:space="preserve"> ust. 1</w:t>
      </w:r>
      <w:r w:rsidR="000A5D15">
        <w:rPr>
          <w:rFonts w:ascii="Arial" w:hAnsi="Arial" w:cs="Arial"/>
          <w:sz w:val="20"/>
          <w:szCs w:val="20"/>
        </w:rPr>
        <w:t xml:space="preserve"> i 2</w:t>
      </w:r>
      <w:r>
        <w:rPr>
          <w:rFonts w:ascii="Arial" w:hAnsi="Arial" w:cs="Arial"/>
          <w:sz w:val="20"/>
          <w:szCs w:val="20"/>
        </w:rPr>
        <w:t xml:space="preserve"> ustawy z dnia 9 czerwca 2011 r. Prawo geologiczne i górnicze. Następnie dane osobowe będą przechowywane do celów archiwalnych zgodnie z przepisami ustawy z dnia 14 lipca1983 r. </w:t>
      </w:r>
      <w:r w:rsidR="005803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narodowym zasobie archiwalnym i archiwach. </w:t>
      </w:r>
    </w:p>
    <w:p w:rsidR="00743995" w:rsidRDefault="00743995" w:rsidP="00743995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743995" w:rsidRDefault="00743995" w:rsidP="00743995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nie będą udostępniane innym odbiorcom lub kategoriom odbiorców </w:t>
      </w:r>
      <w:r>
        <w:rPr>
          <w:rFonts w:ascii="Arial" w:hAnsi="Arial" w:cs="Arial"/>
          <w:kern w:val="22"/>
          <w:sz w:val="20"/>
          <w:szCs w:val="20"/>
        </w:rPr>
        <w:br/>
        <w:t xml:space="preserve">danych osobowych za wyjątkiem podmiotów upoważnionych do odbioru Pani/Pana danych osobowych </w:t>
      </w:r>
      <w:r>
        <w:rPr>
          <w:rFonts w:ascii="Arial" w:hAnsi="Arial" w:cs="Arial"/>
          <w:kern w:val="22"/>
          <w:sz w:val="20"/>
          <w:szCs w:val="20"/>
        </w:rPr>
        <w:br/>
        <w:t xml:space="preserve">na podstawie odpowiednich przepisów prawa. </w:t>
      </w:r>
      <w:r>
        <w:rPr>
          <w:rFonts w:ascii="Arial" w:hAnsi="Arial" w:cs="Arial"/>
          <w:sz w:val="20"/>
          <w:szCs w:val="20"/>
        </w:rPr>
        <w:t xml:space="preserve">Ponadto Pani/Pana dane osobowe mogą być ujawnione podmiotom uprawnionym do obsługi doręczeń, w tym przy użyciu środków komunikacji elektronicznej, </w:t>
      </w:r>
      <w:r>
        <w:rPr>
          <w:rFonts w:ascii="Arial" w:hAnsi="Arial" w:cs="Arial"/>
          <w:sz w:val="20"/>
          <w:szCs w:val="20"/>
        </w:rPr>
        <w:br/>
        <w:t>oraz podmiotom, z którymi administrator zawarł umowę na świadczenie usług w zakresie przechowywania danych, usług serwisowych dla użytkowanych w Starostwie Powiatowym systemów informatycznych.</w:t>
      </w:r>
    </w:p>
    <w:p w:rsidR="00743995" w:rsidRDefault="00743995" w:rsidP="00743995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Pani/Pana dane osobowe będą przetwarzane przez okres niezbędny do realizacji wskazanego powyżej celu, tj. od daty wpływu wniosku do Starostwa Powiatowego w Słubicach - do czasu wydania decyz</w:t>
      </w:r>
      <w:r w:rsidR="00C2504D">
        <w:rPr>
          <w:rFonts w:ascii="Arial" w:hAnsi="Arial" w:cs="Arial"/>
          <w:kern w:val="22"/>
          <w:sz w:val="20"/>
          <w:szCs w:val="20"/>
        </w:rPr>
        <w:t>ji zatwierdzającej dokumentację geologiczną</w:t>
      </w:r>
      <w:r>
        <w:rPr>
          <w:rFonts w:ascii="Arial" w:hAnsi="Arial" w:cs="Arial"/>
          <w:color w:val="1D1D1D"/>
          <w:sz w:val="20"/>
          <w:szCs w:val="20"/>
        </w:rPr>
        <w:t xml:space="preserve">, </w:t>
      </w:r>
      <w:r>
        <w:rPr>
          <w:rFonts w:ascii="Arial" w:hAnsi="Arial" w:cs="Arial"/>
          <w:kern w:val="22"/>
          <w:sz w:val="20"/>
          <w:szCs w:val="20"/>
        </w:rPr>
        <w:t xml:space="preserve">a po tym czasie - licząc </w:t>
      </w:r>
      <w:r>
        <w:rPr>
          <w:rFonts w:ascii="Arial" w:hAnsi="Arial" w:cs="Arial"/>
          <w:color w:val="1D1D1D"/>
          <w:sz w:val="20"/>
          <w:szCs w:val="20"/>
        </w:rPr>
        <w:t xml:space="preserve">od 1 stycznia </w:t>
      </w:r>
      <w:r>
        <w:rPr>
          <w:rFonts w:ascii="Arial" w:hAnsi="Arial" w:cs="Arial"/>
          <w:sz w:val="20"/>
          <w:szCs w:val="20"/>
        </w:rPr>
        <w:t>roku następującego po roku, w którym nastąpiło  ostateczne załatwienie sprawy</w:t>
      </w:r>
      <w:r>
        <w:rPr>
          <w:rFonts w:ascii="Arial" w:hAnsi="Arial" w:cs="Arial"/>
          <w:kern w:val="22"/>
          <w:sz w:val="20"/>
          <w:szCs w:val="20"/>
        </w:rPr>
        <w:t xml:space="preserve"> - przez okres 5 lat</w:t>
      </w:r>
      <w:r>
        <w:rPr>
          <w:rFonts w:ascii="Arial" w:hAnsi="Arial" w:cs="Arial"/>
          <w:sz w:val="20"/>
          <w:szCs w:val="20"/>
        </w:rPr>
        <w:t xml:space="preserve">, następnie dokumentacja zawierająca Pani/Pana dane zostanie poddana ekspertyzie przez archiwum państwowe, które może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dokonać zmiany kategorii tej dokumentacji, włącznie z uznaniem jej za materiały archiwalne. 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8"/>
          <w:szCs w:val="8"/>
        </w:rPr>
      </w:pP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ma Pani/Pan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:rsidR="00743995" w:rsidRDefault="00743995" w:rsidP="00743995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743995" w:rsidRDefault="00743995" w:rsidP="00743995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743995" w:rsidRDefault="00743995" w:rsidP="00743995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:rsidR="00743995" w:rsidRDefault="00743995" w:rsidP="00743995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:rsidR="00743995" w:rsidRDefault="00743995" w:rsidP="00743995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:rsidR="00743995" w:rsidRDefault="00743995" w:rsidP="00743995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743995" w:rsidRDefault="00743995" w:rsidP="00743995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743995" w:rsidRDefault="00743995" w:rsidP="00743995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743995" w:rsidRDefault="00743995" w:rsidP="00743995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 Pani/Pan że przetwarzanie Pani/Pana danych osobowych przez Administratora narusza przepisy Rozporządzenia, ma Pani/Pan prawo wniesienia skargi do Prezesa Urzędu Ochrony Danych Osobowych.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Podanie przez Panią/Pana danych osobowych nie jest obowiązkowe, jednak ich niepodanie może uniemożliwić rozpatrzenie wniosk</w:t>
      </w:r>
      <w:r w:rsidR="000A5D15">
        <w:rPr>
          <w:rFonts w:ascii="Arial" w:hAnsi="Arial" w:cs="Arial"/>
          <w:kern w:val="22"/>
          <w:sz w:val="20"/>
          <w:szCs w:val="20"/>
        </w:rPr>
        <w:t>u o zatwierdzenie dokumentacji geologicznej, której</w:t>
      </w:r>
      <w:r>
        <w:rPr>
          <w:rFonts w:ascii="Arial" w:hAnsi="Arial" w:cs="Arial"/>
          <w:kern w:val="22"/>
          <w:sz w:val="20"/>
          <w:szCs w:val="20"/>
        </w:rPr>
        <w:t xml:space="preserve"> wykonanie nie wymaga uzyskania koncesji. 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8"/>
          <w:szCs w:val="8"/>
        </w:rPr>
      </w:pP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743995" w:rsidRDefault="00743995" w:rsidP="00743995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Na podstawie zebranych danych osobowych nie będzie realizowane zautomatyzowane podejmowanie decyzji, w tym profilowanie.</w:t>
      </w:r>
    </w:p>
    <w:p w:rsidR="00743995" w:rsidRDefault="00743995" w:rsidP="00743995"/>
    <w:p w:rsidR="00743995" w:rsidRDefault="00743995" w:rsidP="00743995"/>
    <w:p w:rsidR="005501BE" w:rsidRDefault="005501BE"/>
    <w:sectPr w:rsidR="005501BE" w:rsidSect="000A5D1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5"/>
    <w:rsid w:val="000A5D15"/>
    <w:rsid w:val="005501BE"/>
    <w:rsid w:val="00580382"/>
    <w:rsid w:val="005D585A"/>
    <w:rsid w:val="00743995"/>
    <w:rsid w:val="00C2504D"/>
    <w:rsid w:val="00D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72AB-8229-49AA-9513-C1A17D29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9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semiHidden/>
    <w:locked/>
    <w:rsid w:val="0074399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743995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2019-09-27T07:52:00Z</cp:lastPrinted>
  <dcterms:created xsi:type="dcterms:W3CDTF">2019-09-27T07:59:00Z</dcterms:created>
  <dcterms:modified xsi:type="dcterms:W3CDTF">2019-09-27T07:59:00Z</dcterms:modified>
</cp:coreProperties>
</file>